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18C" w:rsidRPr="008C0523" w:rsidRDefault="00C9718C" w:rsidP="00C971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0523">
        <w:rPr>
          <w:rFonts w:ascii="Times New Roman" w:eastAsia="Times New Roman" w:hAnsi="Times New Roman" w:cs="Times New Roman"/>
          <w:bCs/>
          <w:caps/>
          <w:sz w:val="24"/>
          <w:szCs w:val="24"/>
        </w:rPr>
        <w:t>ApstiprinātS</w:t>
      </w:r>
      <w:r w:rsidRPr="008C0523">
        <w:rPr>
          <w:rFonts w:ascii="Times New Roman" w:eastAsia="Times New Roman" w:hAnsi="Times New Roman" w:cs="Times New Roman"/>
          <w:bCs/>
          <w:caps/>
          <w:sz w:val="24"/>
          <w:szCs w:val="24"/>
        </w:rPr>
        <w:br/>
      </w:r>
      <w:bookmarkStart w:id="0" w:name="_Hlk517165924"/>
      <w:r w:rsidR="00A71233" w:rsidRPr="00A71233">
        <w:rPr>
          <w:rFonts w:ascii="Times New Roman" w:eastAsia="Times New Roman" w:hAnsi="Times New Roman" w:cs="Times New Roman"/>
          <w:bCs/>
          <w:sz w:val="24"/>
          <w:szCs w:val="24"/>
        </w:rPr>
        <w:t>Sabiedrības ar ierobežotu atbildību “Labiekārtošana-D”</w:t>
      </w:r>
      <w:bookmarkEnd w:id="0"/>
      <w:r w:rsidR="00A71233" w:rsidRPr="00A712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C0523">
        <w:rPr>
          <w:rFonts w:ascii="Times New Roman" w:eastAsia="Times New Roman" w:hAnsi="Times New Roman" w:cs="Times New Roman"/>
          <w:bCs/>
          <w:sz w:val="24"/>
          <w:szCs w:val="24"/>
        </w:rPr>
        <w:t>Iepirkuma komisijas</w:t>
      </w:r>
      <w:r w:rsidRPr="008C0523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2018.gada </w:t>
      </w:r>
      <w:r w:rsidR="00000572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Pr="008C052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00572">
        <w:rPr>
          <w:rFonts w:ascii="Times New Roman" w:eastAsia="Times New Roman" w:hAnsi="Times New Roman" w:cs="Times New Roman"/>
          <w:bCs/>
          <w:sz w:val="24"/>
          <w:szCs w:val="24"/>
        </w:rPr>
        <w:t>jūnija</w:t>
      </w:r>
      <w:r w:rsidRPr="008C0523">
        <w:rPr>
          <w:rFonts w:ascii="Times New Roman" w:eastAsia="Times New Roman" w:hAnsi="Times New Roman" w:cs="Times New Roman"/>
          <w:bCs/>
          <w:sz w:val="24"/>
          <w:szCs w:val="24"/>
        </w:rPr>
        <w:t xml:space="preserve"> sēdē, prot.Nr.2</w:t>
      </w:r>
      <w:r w:rsidR="00A712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9718C" w:rsidRPr="008C0523" w:rsidRDefault="00C9718C" w:rsidP="00C971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C9718C" w:rsidRPr="00190CC6" w:rsidRDefault="00C9718C" w:rsidP="00C97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0CC6">
        <w:rPr>
          <w:rFonts w:ascii="Times New Roman" w:eastAsia="Times New Roman" w:hAnsi="Times New Roman" w:cs="Times New Roman"/>
          <w:sz w:val="24"/>
          <w:szCs w:val="24"/>
        </w:rPr>
        <w:t>Iepirkums Publisko iepirkumu likuma 9.panta noteiktajā kārtībā</w:t>
      </w:r>
    </w:p>
    <w:p w:rsidR="00C9718C" w:rsidRPr="008C0523" w:rsidRDefault="00C9718C" w:rsidP="00C9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C0523">
        <w:rPr>
          <w:rFonts w:ascii="Times New Roman" w:eastAsia="Times New Roman" w:hAnsi="Times New Roman" w:cs="Times New Roman"/>
          <w:b/>
          <w:sz w:val="28"/>
          <w:szCs w:val="24"/>
        </w:rPr>
        <w:t xml:space="preserve"> „</w:t>
      </w:r>
      <w:r w:rsidR="00BF49F8" w:rsidRPr="00BF49F8">
        <w:rPr>
          <w:rFonts w:ascii="Times New Roman" w:eastAsia="Calibri" w:hAnsi="Times New Roman" w:cs="Times New Roman"/>
          <w:b/>
          <w:bCs/>
          <w:sz w:val="28"/>
          <w:szCs w:val="24"/>
        </w:rPr>
        <w:t>Žoga komplektējošo daļu un to elementu iegāde un piegāde</w:t>
      </w:r>
      <w:r w:rsidRPr="008C0523">
        <w:rPr>
          <w:rFonts w:ascii="Times New Roman" w:eastAsia="Times New Roman" w:hAnsi="Times New Roman" w:cs="Times New Roman"/>
          <w:b/>
          <w:sz w:val="28"/>
          <w:szCs w:val="24"/>
        </w:rPr>
        <w:t>”</w:t>
      </w:r>
    </w:p>
    <w:p w:rsidR="00C9718C" w:rsidRPr="008C0523" w:rsidRDefault="00C9718C" w:rsidP="00C97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523">
        <w:rPr>
          <w:rFonts w:ascii="Times New Roman" w:eastAsia="Times New Roman" w:hAnsi="Times New Roman" w:cs="Times New Roman"/>
          <w:sz w:val="24"/>
          <w:szCs w:val="24"/>
        </w:rPr>
        <w:t xml:space="preserve">identifikācijas numurs </w:t>
      </w:r>
      <w:r w:rsidR="0000057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C0523">
        <w:rPr>
          <w:rFonts w:ascii="Times New Roman" w:eastAsia="Times New Roman" w:hAnsi="Times New Roman" w:cs="Times New Roman"/>
          <w:sz w:val="24"/>
          <w:szCs w:val="24"/>
        </w:rPr>
        <w:t xml:space="preserve"> 2018/</w:t>
      </w:r>
      <w:r w:rsidR="00000572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C9718C" w:rsidRPr="008C0523" w:rsidRDefault="00C9718C" w:rsidP="00C9718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523">
        <w:rPr>
          <w:rFonts w:ascii="Times New Roman" w:eastAsia="Times New Roman" w:hAnsi="Times New Roman" w:cs="Times New Roman"/>
          <w:b/>
          <w:sz w:val="24"/>
          <w:szCs w:val="24"/>
        </w:rPr>
        <w:t>Atbildes sniegšana uz uzdoto jautājumu Nr.1</w:t>
      </w:r>
    </w:p>
    <w:p w:rsidR="00C9718C" w:rsidRPr="008C0523" w:rsidRDefault="00C9718C" w:rsidP="00C9718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523">
        <w:rPr>
          <w:rFonts w:ascii="Times New Roman" w:hAnsi="Times New Roman" w:cs="Times New Roman"/>
          <w:sz w:val="24"/>
          <w:szCs w:val="24"/>
        </w:rPr>
        <w:tab/>
      </w:r>
      <w:r w:rsidR="00000572">
        <w:rPr>
          <w:rFonts w:ascii="Times New Roman" w:eastAsia="Times New Roman" w:hAnsi="Times New Roman" w:cs="Times New Roman"/>
          <w:sz w:val="24"/>
          <w:szCs w:val="24"/>
        </w:rPr>
        <w:t>Sabiedrības ar ierobežotu atbildību “Labiekārtošana-D”</w:t>
      </w:r>
      <w:r w:rsidRPr="008C0523">
        <w:rPr>
          <w:rFonts w:ascii="Times New Roman" w:eastAsia="Times New Roman" w:hAnsi="Times New Roman" w:cs="Times New Roman"/>
          <w:sz w:val="24"/>
          <w:szCs w:val="24"/>
        </w:rPr>
        <w:t xml:space="preserve"> Iepirkuma komisija 2018.gada </w:t>
      </w:r>
      <w:r w:rsidR="00000572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8C05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0572">
        <w:rPr>
          <w:rFonts w:ascii="Times New Roman" w:eastAsia="Times New Roman" w:hAnsi="Times New Roman" w:cs="Times New Roman"/>
          <w:sz w:val="24"/>
          <w:szCs w:val="24"/>
        </w:rPr>
        <w:t>jūnija</w:t>
      </w:r>
      <w:r w:rsidRPr="008C0523">
        <w:rPr>
          <w:rFonts w:ascii="Times New Roman" w:eastAsia="Times New Roman" w:hAnsi="Times New Roman" w:cs="Times New Roman"/>
          <w:sz w:val="24"/>
          <w:szCs w:val="24"/>
        </w:rPr>
        <w:t xml:space="preserve"> sēdē (prot.Nr.2) ir izskatījusi pretendenta uzdoto jautājumu un sniedz uz to atbildi:</w:t>
      </w:r>
    </w:p>
    <w:p w:rsidR="00C9718C" w:rsidRPr="008C0523" w:rsidRDefault="00C9718C" w:rsidP="00C971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05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Jautājums:  </w:t>
      </w:r>
    </w:p>
    <w:p w:rsidR="00C9718C" w:rsidRDefault="00C9718C" w:rsidP="00C9718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523">
        <w:rPr>
          <w:rFonts w:ascii="Times New Roman" w:eastAsia="Times New Roman" w:hAnsi="Times New Roman" w:cs="Times New Roman"/>
          <w:i/>
          <w:sz w:val="24"/>
          <w:szCs w:val="24"/>
        </w:rPr>
        <w:t>„</w:t>
      </w:r>
      <w:r w:rsidRPr="008C0523">
        <w:rPr>
          <w:rFonts w:ascii="Times New Roman" w:hAnsi="Times New Roman" w:cs="Times New Roman"/>
          <w:i/>
          <w:sz w:val="24"/>
          <w:szCs w:val="24"/>
        </w:rPr>
        <w:t xml:space="preserve">Vai </w:t>
      </w:r>
      <w:r w:rsidR="00000572">
        <w:rPr>
          <w:rFonts w:ascii="Times New Roman" w:hAnsi="Times New Roman" w:cs="Times New Roman"/>
          <w:i/>
          <w:sz w:val="24"/>
          <w:szCs w:val="24"/>
        </w:rPr>
        <w:t xml:space="preserve">ir iespējams mainīt Iepirkuma nolikuma </w:t>
      </w:r>
      <w:bookmarkStart w:id="1" w:name="_Hlk517163927"/>
      <w:r w:rsidR="00000572">
        <w:rPr>
          <w:rFonts w:ascii="Times New Roman" w:hAnsi="Times New Roman" w:cs="Times New Roman"/>
          <w:i/>
          <w:sz w:val="24"/>
          <w:szCs w:val="24"/>
        </w:rPr>
        <w:t>3.pielikuma “TEHNISKĀ SPECIFIKĀCIJA”</w:t>
      </w:r>
      <w:bookmarkEnd w:id="1"/>
      <w:r w:rsidR="00000572">
        <w:rPr>
          <w:rFonts w:ascii="Times New Roman" w:hAnsi="Times New Roman" w:cs="Times New Roman"/>
          <w:i/>
          <w:sz w:val="24"/>
          <w:szCs w:val="24"/>
        </w:rPr>
        <w:t>4.punkta prasības, izsakot tās sekojošā redakcijā:</w:t>
      </w:r>
    </w:p>
    <w:p w:rsidR="00000572" w:rsidRPr="008C0523" w:rsidRDefault="00000572" w:rsidP="00C971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4. Piegādes laiks: 30 darba dienu laikā pēc līguma parakstīšanas.”</w:t>
      </w:r>
    </w:p>
    <w:p w:rsidR="00C9718C" w:rsidRPr="008C0523" w:rsidRDefault="00C9718C" w:rsidP="00C971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718C" w:rsidRPr="008C0523" w:rsidRDefault="00C9718C" w:rsidP="00C971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0523">
        <w:rPr>
          <w:rFonts w:ascii="Times New Roman" w:eastAsia="Times New Roman" w:hAnsi="Times New Roman" w:cs="Times New Roman"/>
          <w:b/>
          <w:i/>
          <w:sz w:val="24"/>
          <w:szCs w:val="24"/>
        </w:rPr>
        <w:t>Atbilde uz jautājumu:</w:t>
      </w:r>
    </w:p>
    <w:p w:rsidR="00FF7E09" w:rsidRDefault="00C9718C" w:rsidP="00D21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523">
        <w:rPr>
          <w:rFonts w:ascii="Times New Roman" w:eastAsia="Times New Roman" w:hAnsi="Times New Roman" w:cs="Times New Roman"/>
          <w:sz w:val="24"/>
          <w:szCs w:val="24"/>
        </w:rPr>
        <w:t xml:space="preserve">„Iepirkuma nolikuma </w:t>
      </w:r>
      <w:r w:rsidR="00FF7E09" w:rsidRPr="00FF7E09">
        <w:rPr>
          <w:rFonts w:ascii="Times New Roman" w:eastAsia="Times New Roman" w:hAnsi="Times New Roman" w:cs="Times New Roman"/>
          <w:sz w:val="24"/>
          <w:szCs w:val="24"/>
        </w:rPr>
        <w:t>3.pielikuma “TEHNISKĀ SPECIFIKĀCIJA”</w:t>
      </w:r>
      <w:r w:rsidR="00FF7E0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8C0523">
        <w:rPr>
          <w:rFonts w:ascii="Times New Roman" w:eastAsia="Times New Roman" w:hAnsi="Times New Roman" w:cs="Times New Roman"/>
          <w:sz w:val="24"/>
          <w:szCs w:val="24"/>
        </w:rPr>
        <w:t xml:space="preserve">.punktā ir norādīts, ka </w:t>
      </w:r>
      <w:r w:rsidR="00FF7E09">
        <w:rPr>
          <w:rFonts w:ascii="Times New Roman" w:eastAsia="Times New Roman" w:hAnsi="Times New Roman" w:cs="Times New Roman"/>
          <w:sz w:val="24"/>
          <w:szCs w:val="24"/>
        </w:rPr>
        <w:t>iepirkuma mērķis ir</w:t>
      </w:r>
      <w:r w:rsidR="00FF7E09" w:rsidRPr="00FF7E09">
        <w:t xml:space="preserve"> </w:t>
      </w:r>
      <w:r w:rsidR="00FF7E09" w:rsidRPr="00FF7E09">
        <w:rPr>
          <w:rFonts w:ascii="Times New Roman" w:eastAsia="Times New Roman" w:hAnsi="Times New Roman" w:cs="Times New Roman"/>
          <w:sz w:val="24"/>
          <w:szCs w:val="24"/>
        </w:rPr>
        <w:t>nodrošināt metinātā sieta paneļu žoga komplektējošo daļu un to elementu iegādi, piegādi</w:t>
      </w:r>
      <w:r w:rsidR="00FF7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E09" w:rsidRPr="00FF7E09">
        <w:rPr>
          <w:rFonts w:ascii="Times New Roman" w:eastAsia="Times New Roman" w:hAnsi="Times New Roman" w:cs="Times New Roman"/>
          <w:sz w:val="24"/>
          <w:szCs w:val="24"/>
        </w:rPr>
        <w:t>un atsavināšanu Pasūtītāja</w:t>
      </w:r>
      <w:r w:rsidR="007F6C52">
        <w:rPr>
          <w:rFonts w:ascii="Times New Roman" w:eastAsia="Times New Roman" w:hAnsi="Times New Roman" w:cs="Times New Roman"/>
          <w:sz w:val="24"/>
          <w:szCs w:val="24"/>
        </w:rPr>
        <w:t xml:space="preserve"> (turpmāk</w:t>
      </w:r>
      <w:r w:rsidR="00D21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6C52">
        <w:rPr>
          <w:rFonts w:ascii="Times New Roman" w:eastAsia="Times New Roman" w:hAnsi="Times New Roman" w:cs="Times New Roman"/>
          <w:sz w:val="24"/>
          <w:szCs w:val="24"/>
        </w:rPr>
        <w:t>- Sabiedrība)</w:t>
      </w:r>
      <w:r w:rsidR="00FF7E09" w:rsidRPr="00FF7E09">
        <w:rPr>
          <w:rFonts w:ascii="Times New Roman" w:eastAsia="Times New Roman" w:hAnsi="Times New Roman" w:cs="Times New Roman"/>
          <w:sz w:val="24"/>
          <w:szCs w:val="24"/>
        </w:rPr>
        <w:t xml:space="preserve"> žogu izbūves darbiem būvobjektā “Futbola laukuma un sporta laukumu izbūve </w:t>
      </w:r>
      <w:proofErr w:type="spellStart"/>
      <w:r w:rsidR="00FF7E09" w:rsidRPr="00FF7E09">
        <w:rPr>
          <w:rFonts w:ascii="Times New Roman" w:eastAsia="Times New Roman" w:hAnsi="Times New Roman" w:cs="Times New Roman"/>
          <w:sz w:val="24"/>
          <w:szCs w:val="24"/>
        </w:rPr>
        <w:t>Ruģeļu</w:t>
      </w:r>
      <w:proofErr w:type="spellEnd"/>
      <w:r w:rsidR="00FF7E09" w:rsidRPr="00FF7E09">
        <w:rPr>
          <w:rFonts w:ascii="Times New Roman" w:eastAsia="Times New Roman" w:hAnsi="Times New Roman" w:cs="Times New Roman"/>
          <w:sz w:val="24"/>
          <w:szCs w:val="24"/>
        </w:rPr>
        <w:t xml:space="preserve"> mikrorajonā, Daugavpilī”</w:t>
      </w:r>
      <w:r w:rsidR="00FF7E09">
        <w:rPr>
          <w:rFonts w:ascii="Times New Roman" w:eastAsia="Times New Roman" w:hAnsi="Times New Roman" w:cs="Times New Roman"/>
          <w:sz w:val="24"/>
          <w:szCs w:val="24"/>
        </w:rPr>
        <w:t xml:space="preserve"> (turpmāk – būvdarbi). </w:t>
      </w:r>
      <w:r w:rsidR="007F6C52">
        <w:rPr>
          <w:rFonts w:ascii="Times New Roman" w:eastAsia="Times New Roman" w:hAnsi="Times New Roman" w:cs="Times New Roman"/>
          <w:sz w:val="24"/>
          <w:szCs w:val="24"/>
        </w:rPr>
        <w:t>Minēt</w:t>
      </w:r>
      <w:r w:rsidR="00D9713A">
        <w:rPr>
          <w:rFonts w:ascii="Times New Roman" w:eastAsia="Times New Roman" w:hAnsi="Times New Roman" w:cs="Times New Roman"/>
          <w:sz w:val="24"/>
          <w:szCs w:val="24"/>
        </w:rPr>
        <w:t>o</w:t>
      </w:r>
      <w:r w:rsidR="00DF10E8">
        <w:rPr>
          <w:rFonts w:ascii="Times New Roman" w:eastAsia="Times New Roman" w:hAnsi="Times New Roman" w:cs="Times New Roman"/>
          <w:sz w:val="24"/>
          <w:szCs w:val="24"/>
        </w:rPr>
        <w:t>s</w:t>
      </w:r>
      <w:r w:rsidR="007F6C52">
        <w:rPr>
          <w:rFonts w:ascii="Times New Roman" w:eastAsia="Times New Roman" w:hAnsi="Times New Roman" w:cs="Times New Roman"/>
          <w:sz w:val="24"/>
          <w:szCs w:val="24"/>
        </w:rPr>
        <w:t xml:space="preserve"> būvdarbus Sabiedrība veic cita pasūtītāja labā, atklātā konkursa</w:t>
      </w:r>
      <w:r w:rsidR="007F6C52" w:rsidRPr="007F6C52">
        <w:t xml:space="preserve"> </w:t>
      </w:r>
      <w:r w:rsidR="007F6C52">
        <w:t>“</w:t>
      </w:r>
      <w:r w:rsidR="007F6C52" w:rsidRPr="007F6C52">
        <w:rPr>
          <w:rFonts w:ascii="Times New Roman" w:eastAsia="Times New Roman" w:hAnsi="Times New Roman" w:cs="Times New Roman"/>
          <w:sz w:val="24"/>
          <w:szCs w:val="24"/>
        </w:rPr>
        <w:t xml:space="preserve">Futbola laukuma un sporta laukumu izbūve </w:t>
      </w:r>
      <w:proofErr w:type="spellStart"/>
      <w:r w:rsidR="007F6C52" w:rsidRPr="007F6C52">
        <w:rPr>
          <w:rFonts w:ascii="Times New Roman" w:eastAsia="Times New Roman" w:hAnsi="Times New Roman" w:cs="Times New Roman"/>
          <w:sz w:val="24"/>
          <w:szCs w:val="24"/>
        </w:rPr>
        <w:t>Ruģeļu</w:t>
      </w:r>
      <w:proofErr w:type="spellEnd"/>
      <w:r w:rsidR="007F6C52" w:rsidRPr="007F6C52">
        <w:rPr>
          <w:rFonts w:ascii="Times New Roman" w:eastAsia="Times New Roman" w:hAnsi="Times New Roman" w:cs="Times New Roman"/>
          <w:sz w:val="24"/>
          <w:szCs w:val="24"/>
        </w:rPr>
        <w:t xml:space="preserve"> mikrorajonā, Daugavpilī</w:t>
      </w:r>
      <w:r w:rsidR="007F6C52">
        <w:rPr>
          <w:rFonts w:ascii="Times New Roman" w:eastAsia="Times New Roman" w:hAnsi="Times New Roman" w:cs="Times New Roman"/>
          <w:sz w:val="24"/>
          <w:szCs w:val="24"/>
        </w:rPr>
        <w:t>”, ID Nr.2017/149, ietvaros. Būvdarbu izpildes termiņš objektam tiek noteikts trīs mēneši. Līdz ar to Sabiedrība ir ierobežota būvdarbu izpild</w:t>
      </w:r>
      <w:r w:rsidR="00DF10E8">
        <w:rPr>
          <w:rFonts w:ascii="Times New Roman" w:eastAsia="Times New Roman" w:hAnsi="Times New Roman" w:cs="Times New Roman"/>
          <w:sz w:val="24"/>
          <w:szCs w:val="24"/>
        </w:rPr>
        <w:t>es</w:t>
      </w:r>
      <w:r w:rsidR="007F6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B35">
        <w:rPr>
          <w:rFonts w:ascii="Times New Roman" w:eastAsia="Times New Roman" w:hAnsi="Times New Roman" w:cs="Times New Roman"/>
          <w:sz w:val="24"/>
          <w:szCs w:val="24"/>
        </w:rPr>
        <w:t>termiņos</w:t>
      </w:r>
      <w:bookmarkStart w:id="2" w:name="_GoBack"/>
      <w:bookmarkEnd w:id="2"/>
      <w:r w:rsidR="007F6C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F4061" w:rsidRPr="00FF4061">
        <w:rPr>
          <w:rFonts w:ascii="Times New Roman" w:eastAsia="Times New Roman" w:hAnsi="Times New Roman" w:cs="Times New Roman"/>
          <w:sz w:val="24"/>
          <w:szCs w:val="24"/>
        </w:rPr>
        <w:t>Tapāt</w:t>
      </w:r>
      <w:r w:rsidR="00DF10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4061" w:rsidRPr="00FF4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061">
        <w:rPr>
          <w:rFonts w:ascii="Times New Roman" w:eastAsia="Times New Roman" w:hAnsi="Times New Roman" w:cs="Times New Roman"/>
          <w:sz w:val="24"/>
          <w:szCs w:val="24"/>
        </w:rPr>
        <w:t xml:space="preserve">iepirkuma piedāvājumu izvērtēšanas, </w:t>
      </w:r>
      <w:proofErr w:type="spellStart"/>
      <w:r w:rsidR="00FF4061">
        <w:rPr>
          <w:rFonts w:ascii="Times New Roman" w:eastAsia="Times New Roman" w:hAnsi="Times New Roman" w:cs="Times New Roman"/>
          <w:sz w:val="24"/>
          <w:szCs w:val="24"/>
        </w:rPr>
        <w:t>uzvarētaja</w:t>
      </w:r>
      <w:proofErr w:type="spellEnd"/>
      <w:r w:rsidR="00FF4061">
        <w:rPr>
          <w:rFonts w:ascii="Times New Roman" w:eastAsia="Times New Roman" w:hAnsi="Times New Roman" w:cs="Times New Roman"/>
          <w:sz w:val="24"/>
          <w:szCs w:val="24"/>
        </w:rPr>
        <w:t xml:space="preserve"> noteikšanas un iepirkuma </w:t>
      </w:r>
      <w:r w:rsidR="00FF4061" w:rsidRPr="00FF4061">
        <w:rPr>
          <w:rFonts w:ascii="Times New Roman" w:eastAsia="Times New Roman" w:hAnsi="Times New Roman" w:cs="Times New Roman"/>
          <w:sz w:val="24"/>
          <w:szCs w:val="24"/>
        </w:rPr>
        <w:t xml:space="preserve">līguma noslēgšanas procedūra aizņem </w:t>
      </w:r>
      <w:r w:rsidR="00FF4061">
        <w:rPr>
          <w:rFonts w:ascii="Times New Roman" w:eastAsia="Times New Roman" w:hAnsi="Times New Roman" w:cs="Times New Roman"/>
          <w:sz w:val="24"/>
          <w:szCs w:val="24"/>
        </w:rPr>
        <w:t>noteiktu</w:t>
      </w:r>
      <w:r w:rsidR="00FF4061" w:rsidRPr="00FF4061">
        <w:rPr>
          <w:rFonts w:ascii="Times New Roman" w:eastAsia="Times New Roman" w:hAnsi="Times New Roman" w:cs="Times New Roman"/>
          <w:sz w:val="24"/>
          <w:szCs w:val="24"/>
        </w:rPr>
        <w:t xml:space="preserve"> laiku</w:t>
      </w:r>
      <w:r w:rsidR="00FF40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4061" w:rsidRPr="00FF4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41D">
        <w:rPr>
          <w:rFonts w:ascii="Times New Roman" w:eastAsia="Times New Roman" w:hAnsi="Times New Roman" w:cs="Times New Roman"/>
          <w:sz w:val="24"/>
          <w:szCs w:val="24"/>
        </w:rPr>
        <w:t>Savukārt</w:t>
      </w:r>
      <w:r w:rsidR="004272DE">
        <w:rPr>
          <w:rFonts w:ascii="Times New Roman" w:eastAsia="Times New Roman" w:hAnsi="Times New Roman" w:cs="Times New Roman"/>
          <w:sz w:val="24"/>
          <w:szCs w:val="24"/>
        </w:rPr>
        <w:t xml:space="preserve">, iepirkuma komisija uzskata, ka iepirkuma priekšmeta piegādes termiņš ir samērīgs, jo iepirkuma uzvarētajam pastāv iespēja veikt </w:t>
      </w:r>
      <w:r w:rsidR="0046141D">
        <w:rPr>
          <w:rFonts w:ascii="Times New Roman" w:eastAsia="Times New Roman" w:hAnsi="Times New Roman" w:cs="Times New Roman"/>
          <w:sz w:val="24"/>
          <w:szCs w:val="24"/>
        </w:rPr>
        <w:t xml:space="preserve">darbības, saistītas ar iepirkuma līguma izpildi </w:t>
      </w:r>
      <w:r w:rsidR="004272DE">
        <w:rPr>
          <w:rFonts w:ascii="Times New Roman" w:eastAsia="Times New Roman" w:hAnsi="Times New Roman" w:cs="Times New Roman"/>
          <w:sz w:val="24"/>
          <w:szCs w:val="24"/>
        </w:rPr>
        <w:t>nekavējoties</w:t>
      </w:r>
      <w:r w:rsidR="0046141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7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41D">
        <w:rPr>
          <w:rFonts w:ascii="Times New Roman" w:eastAsia="Times New Roman" w:hAnsi="Times New Roman" w:cs="Times New Roman"/>
          <w:sz w:val="24"/>
          <w:szCs w:val="24"/>
        </w:rPr>
        <w:t>pēc paziņojuma par līguma tiesību piešķiršan</w:t>
      </w:r>
      <w:r w:rsidR="00403A39">
        <w:rPr>
          <w:rFonts w:ascii="Times New Roman" w:eastAsia="Times New Roman" w:hAnsi="Times New Roman" w:cs="Times New Roman"/>
          <w:sz w:val="24"/>
          <w:szCs w:val="24"/>
        </w:rPr>
        <w:t>u</w:t>
      </w:r>
      <w:r w:rsidR="0099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41D">
        <w:rPr>
          <w:rFonts w:ascii="Times New Roman" w:eastAsia="Times New Roman" w:hAnsi="Times New Roman" w:cs="Times New Roman"/>
          <w:sz w:val="24"/>
          <w:szCs w:val="24"/>
        </w:rPr>
        <w:t>saņemšanas.</w:t>
      </w:r>
      <w:r w:rsidR="00FF4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41D" w:rsidRPr="0046141D">
        <w:rPr>
          <w:rFonts w:ascii="Times New Roman" w:eastAsia="Times New Roman" w:hAnsi="Times New Roman" w:cs="Times New Roman"/>
          <w:sz w:val="24"/>
          <w:szCs w:val="24"/>
        </w:rPr>
        <w:t>Bez tam Publisko iepirkumu likuma 9.panta veiktajiem iepirkumiem nav paredzēta iespēja un kārtība, kādā nolikumā būtu veicami grozījumi. Līdz ar to iepirkuma nolikums nav grozāms.</w:t>
      </w:r>
      <w:r w:rsidR="00D21949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0C2864" w:rsidRDefault="000C2864" w:rsidP="00FF7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864" w:rsidRDefault="000C2864" w:rsidP="00FF7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864" w:rsidRDefault="000C2864" w:rsidP="00FF7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949" w:rsidRDefault="00D21949" w:rsidP="00D219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1233">
        <w:rPr>
          <w:rFonts w:ascii="Times New Roman" w:eastAsia="Times New Roman" w:hAnsi="Times New Roman" w:cs="Times New Roman"/>
          <w:bCs/>
          <w:sz w:val="24"/>
          <w:szCs w:val="24"/>
        </w:rPr>
        <w:t>Sabiedrības ar ierobežotu atbildību “Labiekārtošana-D”</w:t>
      </w:r>
    </w:p>
    <w:p w:rsidR="00C9718C" w:rsidRPr="008C0523" w:rsidRDefault="00C9718C" w:rsidP="00D21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523">
        <w:rPr>
          <w:rFonts w:ascii="Times New Roman" w:hAnsi="Times New Roman" w:cs="Times New Roman"/>
          <w:sz w:val="24"/>
          <w:szCs w:val="24"/>
        </w:rPr>
        <w:t>Iepirkuma komisijas priekšsēdētājs</w:t>
      </w:r>
      <w:r w:rsidRPr="008C0523">
        <w:rPr>
          <w:rFonts w:ascii="Times New Roman" w:hAnsi="Times New Roman" w:cs="Times New Roman"/>
          <w:sz w:val="24"/>
          <w:szCs w:val="24"/>
        </w:rPr>
        <w:tab/>
      </w:r>
      <w:r w:rsidRPr="008C0523">
        <w:rPr>
          <w:rFonts w:ascii="Times New Roman" w:hAnsi="Times New Roman" w:cs="Times New Roman"/>
          <w:sz w:val="24"/>
          <w:szCs w:val="24"/>
        </w:rPr>
        <w:tab/>
      </w:r>
      <w:r w:rsidRPr="008C0523">
        <w:rPr>
          <w:rFonts w:ascii="Times New Roman" w:hAnsi="Times New Roman" w:cs="Times New Roman"/>
          <w:sz w:val="24"/>
          <w:szCs w:val="24"/>
        </w:rPr>
        <w:tab/>
      </w:r>
      <w:r w:rsidRPr="008C0523">
        <w:rPr>
          <w:rFonts w:ascii="Times New Roman" w:hAnsi="Times New Roman" w:cs="Times New Roman"/>
          <w:sz w:val="24"/>
          <w:szCs w:val="24"/>
        </w:rPr>
        <w:tab/>
      </w:r>
      <w:r w:rsidRPr="008C0523">
        <w:rPr>
          <w:rFonts w:ascii="Times New Roman" w:hAnsi="Times New Roman" w:cs="Times New Roman"/>
          <w:sz w:val="24"/>
          <w:szCs w:val="24"/>
        </w:rPr>
        <w:tab/>
      </w:r>
      <w:r w:rsidRPr="008C0523">
        <w:rPr>
          <w:rFonts w:ascii="Times New Roman" w:hAnsi="Times New Roman" w:cs="Times New Roman"/>
          <w:sz w:val="24"/>
          <w:szCs w:val="24"/>
        </w:rPr>
        <w:tab/>
      </w:r>
      <w:r w:rsidR="00D2194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000572">
        <w:rPr>
          <w:rFonts w:ascii="Times New Roman" w:hAnsi="Times New Roman" w:cs="Times New Roman"/>
          <w:sz w:val="24"/>
          <w:szCs w:val="24"/>
        </w:rPr>
        <w:t>M.Garkuls</w:t>
      </w:r>
      <w:proofErr w:type="spellEnd"/>
    </w:p>
    <w:p w:rsidR="00C9718C" w:rsidRPr="008C0523" w:rsidRDefault="00000572" w:rsidP="00C9718C">
      <w:pPr>
        <w:spacing w:before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9718C" w:rsidRPr="008C052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C9718C" w:rsidRPr="008C0523">
        <w:rPr>
          <w:rFonts w:ascii="Times New Roman" w:hAnsi="Times New Roman" w:cs="Times New Roman"/>
          <w:sz w:val="24"/>
          <w:szCs w:val="24"/>
        </w:rPr>
        <w:t>.2018.</w:t>
      </w:r>
    </w:p>
    <w:sectPr w:rsidR="00C9718C" w:rsidRPr="008C0523" w:rsidSect="00B8648D">
      <w:footerReference w:type="default" r:id="rId4"/>
      <w:pgSz w:w="11906" w:h="16838"/>
      <w:pgMar w:top="90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06326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127B8" w:rsidRPr="00D95F30" w:rsidRDefault="009C0B35">
        <w:pPr>
          <w:pStyle w:val="Footer"/>
          <w:jc w:val="center"/>
          <w:rPr>
            <w:rFonts w:ascii="Times New Roman" w:hAnsi="Times New Roman" w:cs="Times New Roman"/>
          </w:rPr>
        </w:pPr>
        <w:r w:rsidRPr="00D95F30">
          <w:rPr>
            <w:rFonts w:ascii="Times New Roman" w:hAnsi="Times New Roman" w:cs="Times New Roman"/>
          </w:rPr>
          <w:fldChar w:fldCharType="begin"/>
        </w:r>
        <w:r w:rsidRPr="00D95F30">
          <w:rPr>
            <w:rFonts w:ascii="Times New Roman" w:hAnsi="Times New Roman" w:cs="Times New Roman"/>
          </w:rPr>
          <w:instrText xml:space="preserve"> PAGE   \* MERGEFORMAT </w:instrText>
        </w:r>
        <w:r w:rsidRPr="00D95F3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D95F3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127B8" w:rsidRDefault="009C0B3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8C"/>
    <w:rsid w:val="00000572"/>
    <w:rsid w:val="00082018"/>
    <w:rsid w:val="000C2864"/>
    <w:rsid w:val="001A5BD1"/>
    <w:rsid w:val="003F1CB5"/>
    <w:rsid w:val="00403A39"/>
    <w:rsid w:val="004272DE"/>
    <w:rsid w:val="0046141D"/>
    <w:rsid w:val="007F6C52"/>
    <w:rsid w:val="00993175"/>
    <w:rsid w:val="009C0B35"/>
    <w:rsid w:val="00A701AE"/>
    <w:rsid w:val="00A71233"/>
    <w:rsid w:val="00AF44DA"/>
    <w:rsid w:val="00BF49F8"/>
    <w:rsid w:val="00C9718C"/>
    <w:rsid w:val="00D21949"/>
    <w:rsid w:val="00D9713A"/>
    <w:rsid w:val="00DF10E8"/>
    <w:rsid w:val="00FF4061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CAC2"/>
  <w15:chartTrackingRefBased/>
  <w15:docId w15:val="{C5B846BF-503E-40E0-97E2-E8BF52A6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18C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971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18C"/>
  </w:style>
  <w:style w:type="character" w:styleId="Hyperlink">
    <w:name w:val="Hyperlink"/>
    <w:rsid w:val="00C971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1346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Pankeviča</dc:creator>
  <cp:keywords/>
  <dc:description/>
  <cp:lastModifiedBy>Svetlana Pankeviča</cp:lastModifiedBy>
  <cp:revision>12</cp:revision>
  <cp:lastPrinted>2018-06-19T08:10:00Z</cp:lastPrinted>
  <dcterms:created xsi:type="dcterms:W3CDTF">2018-06-19T06:14:00Z</dcterms:created>
  <dcterms:modified xsi:type="dcterms:W3CDTF">2018-06-19T08:11:00Z</dcterms:modified>
</cp:coreProperties>
</file>